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6E" w:rsidRDefault="00A4708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Der indkaldes hermed til møde i diakoniudvalget 21. november 2019 kl. 15-17.30</w:t>
      </w:r>
    </w:p>
    <w:p w:rsidR="0073276E" w:rsidRDefault="00A4708D">
      <w:pPr>
        <w:spacing w:after="240" w:line="240" w:lineRule="auto"/>
        <w:rPr>
          <w:rFonts w:ascii="Times New Roman" w:eastAsia="Times New Roman" w:hAnsi="Times New Roman" w:cs="Times New Roman"/>
          <w:sz w:val="28"/>
        </w:rPr>
      </w:pPr>
      <w:r>
        <w:rPr>
          <w:rFonts w:ascii="Times New Roman" w:eastAsia="Times New Roman" w:hAnsi="Times New Roman" w:cs="Times New Roman"/>
          <w:b/>
          <w:sz w:val="28"/>
        </w:rPr>
        <w:t>i Bispegården, Aalborg</w:t>
      </w:r>
    </w:p>
    <w:p w:rsidR="0073276E" w:rsidRDefault="00A4708D">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Til: Henning Toft Bro, Leif Sondrup, Lena Bentzen, Susanne Houmøller, Paul Holm, Vibeke Bach Hansen, Jeanette Dam Kaastrup, Joan Holck, Ivana Høgagard, Birgitte Viftrup Mortensen, Doris Vest Steen, Annelise S. Skjerning Hejlskov</w:t>
      </w:r>
    </w:p>
    <w:p w:rsidR="0073276E" w:rsidRDefault="00A4708D">
      <w:pPr>
        <w:spacing w:after="240" w:line="240" w:lineRule="auto"/>
        <w:ind w:right="140"/>
        <w:jc w:val="both"/>
        <w:rPr>
          <w:rFonts w:ascii="Times New Roman" w:eastAsia="Times New Roman" w:hAnsi="Times New Roman" w:cs="Times New Roman"/>
          <w:sz w:val="24"/>
        </w:rPr>
      </w:pPr>
      <w:r>
        <w:rPr>
          <w:rFonts w:ascii="Times New Roman" w:eastAsia="Times New Roman" w:hAnsi="Times New Roman" w:cs="Times New Roman"/>
          <w:sz w:val="24"/>
        </w:rPr>
        <w:t>Afbud fra: Jeanette Dam Kastrup, Leif Sondrup og Henning Toft Bro.</w:t>
      </w:r>
    </w:p>
    <w:p w:rsidR="0073276E" w:rsidRDefault="00A4708D">
      <w:pPr>
        <w:spacing w:after="24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Dagsorden:</w:t>
      </w:r>
    </w:p>
    <w:tbl>
      <w:tblPr>
        <w:tblW w:w="0" w:type="auto"/>
        <w:tblInd w:w="114" w:type="dxa"/>
        <w:tblLayout w:type="fixed"/>
        <w:tblCellMar>
          <w:left w:w="10" w:type="dxa"/>
          <w:right w:w="10" w:type="dxa"/>
        </w:tblCellMar>
        <w:tblLook w:val="04A0"/>
      </w:tblPr>
      <w:tblGrid>
        <w:gridCol w:w="270"/>
        <w:gridCol w:w="723"/>
        <w:gridCol w:w="2250"/>
        <w:gridCol w:w="6509"/>
      </w:tblGrid>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73276E">
            <w:pPr>
              <w:spacing w:after="120" w:line="240" w:lineRule="auto"/>
              <w:ind w:left="-120"/>
              <w:rPr>
                <w:rFonts w:ascii="Calibri" w:eastAsia="Calibri" w:hAnsi="Calibri" w:cs="Calibri"/>
              </w:rPr>
            </w:pP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A4708D">
            <w:pPr>
              <w:spacing w:after="120" w:line="240" w:lineRule="auto"/>
              <w:ind w:right="126" w:hanging="121"/>
            </w:pPr>
            <w:r>
              <w:rPr>
                <w:rFonts w:ascii="Times New Roman" w:eastAsia="Times New Roman" w:hAnsi="Times New Roman" w:cs="Times New Roman"/>
                <w:b/>
                <w:sz w:val="24"/>
              </w:rPr>
              <w:t>Pkt.</w:t>
            </w: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pPr>
              <w:spacing w:after="60" w:line="240" w:lineRule="auto"/>
            </w:pPr>
            <w:r>
              <w:rPr>
                <w:rFonts w:ascii="Times New Roman" w:eastAsia="Times New Roman" w:hAnsi="Times New Roman" w:cs="Times New Roman"/>
                <w:b/>
                <w:sz w:val="24"/>
              </w:rPr>
              <w:t>Dagsorden tekst</w:t>
            </w: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Referat</w:t>
            </w:r>
          </w:p>
          <w:p w:rsidR="0073276E" w:rsidRDefault="0073276E">
            <w:pPr>
              <w:spacing w:after="0" w:line="240" w:lineRule="auto"/>
            </w:pP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247DC7">
            <w:pPr>
              <w:spacing w:after="0" w:line="240" w:lineRule="auto"/>
              <w:ind w:left="-120"/>
              <w:rPr>
                <w:rFonts w:ascii="Calibri" w:eastAsia="Calibri" w:hAnsi="Calibri" w:cs="Calibri"/>
              </w:rPr>
            </w:pPr>
            <w:r>
              <w:rPr>
                <w:rFonts w:ascii="Calibri" w:eastAsia="Calibri" w:hAnsi="Calibri" w:cs="Calibri"/>
              </w:rPr>
              <w:t>1.</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73276E">
            <w:pPr>
              <w:numPr>
                <w:ilvl w:val="0"/>
                <w:numId w:val="1"/>
              </w:numPr>
              <w:spacing w:after="0" w:line="240" w:lineRule="auto"/>
              <w:ind w:left="-120"/>
              <w:rPr>
                <w:rFonts w:ascii="Calibri" w:eastAsia="Calibri" w:hAnsi="Calibri" w:cs="Calibri"/>
              </w:rPr>
            </w:pP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pPr>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Godkendelser</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a. Godkendelse af dagsorden</w:t>
            </w:r>
          </w:p>
          <w:p w:rsidR="0073276E" w:rsidRDefault="00A4708D">
            <w:pPr>
              <w:spacing w:after="120" w:line="240" w:lineRule="auto"/>
            </w:pPr>
            <w:r>
              <w:rPr>
                <w:rFonts w:ascii="Times New Roman" w:eastAsia="Times New Roman" w:hAnsi="Times New Roman" w:cs="Times New Roman"/>
              </w:rPr>
              <w:t>b. Godkendelse af referat fra mødet 5. september 2019 (referatet er tidligere udsendt)</w:t>
            </w: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rsidP="00E76B81">
            <w:pPr>
              <w:spacing w:after="120" w:line="240" w:lineRule="auto"/>
              <w:ind w:right="211"/>
              <w:rPr>
                <w:rFonts w:ascii="Calibri" w:eastAsia="Calibri" w:hAnsi="Calibri" w:cs="Calibri"/>
              </w:rPr>
            </w:pPr>
            <w:r>
              <w:rPr>
                <w:rFonts w:ascii="Calibri" w:eastAsia="Calibri" w:hAnsi="Calibri" w:cs="Calibri"/>
              </w:rPr>
              <w:t>a. Godkendt med ekstra pkt. 7</w:t>
            </w:r>
          </w:p>
          <w:p w:rsidR="0073276E" w:rsidRDefault="00A4708D">
            <w:pPr>
              <w:spacing w:after="0" w:line="240" w:lineRule="auto"/>
              <w:ind w:right="211"/>
              <w:rPr>
                <w:rFonts w:ascii="Calibri" w:eastAsia="Calibri" w:hAnsi="Calibri" w:cs="Calibri"/>
              </w:rPr>
            </w:pPr>
            <w:r>
              <w:rPr>
                <w:rFonts w:ascii="Calibri" w:eastAsia="Calibri" w:hAnsi="Calibri" w:cs="Calibri"/>
              </w:rPr>
              <w:t>b. Pkt. 3 - Tove slettes, det er Vibeke, der skal stå.</w:t>
            </w: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247DC7">
            <w:pPr>
              <w:spacing w:after="0" w:line="240" w:lineRule="auto"/>
              <w:ind w:left="-120"/>
              <w:rPr>
                <w:rFonts w:ascii="Calibri" w:eastAsia="Calibri" w:hAnsi="Calibri" w:cs="Calibri"/>
              </w:rPr>
            </w:pPr>
            <w:r>
              <w:rPr>
                <w:rFonts w:ascii="Calibri" w:eastAsia="Calibri" w:hAnsi="Calibri" w:cs="Calibri"/>
              </w:rPr>
              <w:t>2</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73276E">
            <w:pPr>
              <w:numPr>
                <w:ilvl w:val="0"/>
                <w:numId w:val="2"/>
              </w:numPr>
              <w:spacing w:after="0" w:line="240" w:lineRule="auto"/>
              <w:ind w:left="-120"/>
              <w:rPr>
                <w:rFonts w:ascii="Calibri" w:eastAsia="Calibri" w:hAnsi="Calibri" w:cs="Calibri"/>
              </w:rPr>
            </w:pP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rsidP="00247DC7">
            <w:pPr>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Siden sidst</w:t>
            </w:r>
          </w:p>
          <w:p w:rsidR="0073276E" w:rsidRDefault="00A4708D">
            <w:pPr>
              <w:spacing w:after="0" w:line="240" w:lineRule="auto"/>
              <w:rPr>
                <w:rFonts w:ascii="Times New Roman" w:eastAsia="Times New Roman" w:hAnsi="Times New Roman" w:cs="Times New Roman"/>
              </w:rPr>
            </w:pPr>
            <w:r>
              <w:rPr>
                <w:rFonts w:ascii="Times New Roman" w:eastAsia="Times New Roman" w:hAnsi="Times New Roman" w:cs="Times New Roman"/>
              </w:rPr>
              <w:t>a) Nyt fra mødet i Dansk Diakoniråd 26. september, hvor Joan deltog som repræsentant fra vores udvalg</w:t>
            </w:r>
          </w:p>
          <w:p w:rsidR="0073276E" w:rsidRDefault="0073276E">
            <w:pPr>
              <w:spacing w:after="0" w:line="240" w:lineRule="auto"/>
              <w:rPr>
                <w:rFonts w:ascii="Times New Roman" w:eastAsia="Times New Roman" w:hAnsi="Times New Roman" w:cs="Times New Roman"/>
              </w:rPr>
            </w:pP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b) Diakonimessen i Kolding, 26. oktober, hvor Susanne og Paul deltog</w:t>
            </w:r>
          </w:p>
          <w:p w:rsidR="0073276E" w:rsidRDefault="00A4708D">
            <w:pPr>
              <w:spacing w:after="120" w:line="240" w:lineRule="auto"/>
            </w:pPr>
            <w:r>
              <w:rPr>
                <w:rFonts w:ascii="Times New Roman" w:eastAsia="Times New Roman" w:hAnsi="Times New Roman" w:cs="Times New Roman"/>
              </w:rPr>
              <w:t>c) Andet?</w:t>
            </w: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rPr>
                <w:rFonts w:ascii="Calibri" w:eastAsia="Calibri" w:hAnsi="Calibri" w:cs="Calibri"/>
              </w:rPr>
            </w:pPr>
            <w:r>
              <w:rPr>
                <w:rFonts w:ascii="Calibri" w:eastAsia="Calibri" w:hAnsi="Calibri" w:cs="Calibri"/>
              </w:rPr>
              <w:t xml:space="preserve">a) Godt inspirerende møde. Se udsendt referat </w:t>
            </w:r>
            <w:r w:rsidR="00E76B81">
              <w:rPr>
                <w:rFonts w:ascii="Calibri" w:eastAsia="Calibri" w:hAnsi="Calibri" w:cs="Calibri"/>
              </w:rPr>
              <w:t>´fra</w:t>
            </w:r>
          </w:p>
          <w:p w:rsidR="0073276E" w:rsidRDefault="00A4708D">
            <w:pPr>
              <w:spacing w:after="0" w:line="240" w:lineRule="auto"/>
              <w:rPr>
                <w:rFonts w:ascii="Calibri" w:eastAsia="Calibri" w:hAnsi="Calibri" w:cs="Calibri"/>
              </w:rPr>
            </w:pPr>
            <w:r>
              <w:rPr>
                <w:rFonts w:ascii="Calibri" w:eastAsia="Calibri" w:hAnsi="Calibri" w:cs="Calibri"/>
              </w:rPr>
              <w:t>d. 30/9. Specielt henvisning til Planlægningsværktøj,</w:t>
            </w:r>
          </w:p>
          <w:p w:rsidR="0073276E" w:rsidRDefault="00A4708D">
            <w:pPr>
              <w:spacing w:after="0" w:line="240" w:lineRule="auto"/>
              <w:rPr>
                <w:rFonts w:ascii="Calibri" w:eastAsia="Calibri" w:hAnsi="Calibri" w:cs="Calibri"/>
              </w:rPr>
            </w:pPr>
            <w:r>
              <w:rPr>
                <w:rFonts w:ascii="Calibri" w:eastAsia="Calibri" w:hAnsi="Calibri" w:cs="Calibri"/>
              </w:rPr>
              <w:t>fin oversigt.</w:t>
            </w:r>
          </w:p>
          <w:p w:rsidR="0073276E" w:rsidRDefault="00A4708D" w:rsidP="00247DC7">
            <w:pPr>
              <w:spacing w:before="120" w:after="0" w:line="240" w:lineRule="auto"/>
              <w:rPr>
                <w:rFonts w:ascii="Calibri" w:eastAsia="Calibri" w:hAnsi="Calibri" w:cs="Calibri"/>
              </w:rPr>
            </w:pPr>
            <w:r>
              <w:rPr>
                <w:rFonts w:ascii="Calibri" w:eastAsia="Calibri" w:hAnsi="Calibri" w:cs="Calibri"/>
              </w:rPr>
              <w:t>b) Strukturen på dagen, 4 workshops både formiddag</w:t>
            </w:r>
          </w:p>
          <w:p w:rsidR="0073276E" w:rsidRDefault="00A4708D">
            <w:pPr>
              <w:spacing w:after="0" w:line="240" w:lineRule="auto"/>
              <w:rPr>
                <w:rFonts w:ascii="Calibri" w:eastAsia="Calibri" w:hAnsi="Calibri" w:cs="Calibri"/>
              </w:rPr>
            </w:pPr>
            <w:r>
              <w:rPr>
                <w:rFonts w:ascii="Calibri" w:eastAsia="Calibri" w:hAnsi="Calibri" w:cs="Calibri"/>
              </w:rPr>
              <w:t>og eftermiddag. 70 deltagere. Gratis at deltage,</w:t>
            </w:r>
          </w:p>
          <w:p w:rsidR="0073276E" w:rsidRDefault="00A4708D">
            <w:pPr>
              <w:spacing w:after="0" w:line="240" w:lineRule="auto"/>
              <w:rPr>
                <w:rFonts w:ascii="Calibri" w:eastAsia="Calibri" w:hAnsi="Calibri" w:cs="Calibri"/>
              </w:rPr>
            </w:pPr>
            <w:r>
              <w:rPr>
                <w:rFonts w:ascii="Calibri" w:eastAsia="Calibri" w:hAnsi="Calibri" w:cs="Calibri"/>
              </w:rPr>
              <w:t xml:space="preserve"> morgenmad samt en sandwich til frokost samt kaffe.</w:t>
            </w:r>
          </w:p>
          <w:p w:rsidR="0073276E" w:rsidRDefault="00A4708D">
            <w:pPr>
              <w:spacing w:after="0" w:line="240" w:lineRule="auto"/>
              <w:rPr>
                <w:rFonts w:ascii="Calibri" w:eastAsia="Calibri" w:hAnsi="Calibri" w:cs="Calibri"/>
              </w:rPr>
            </w:pPr>
            <w:r>
              <w:rPr>
                <w:rFonts w:ascii="Calibri" w:eastAsia="Calibri" w:hAnsi="Calibri" w:cs="Calibri"/>
              </w:rPr>
              <w:t xml:space="preserve">Andagt og foredrag foregik i kirken. Workshops var i </w:t>
            </w:r>
          </w:p>
          <w:p w:rsidR="0073276E" w:rsidRDefault="00A4708D">
            <w:pPr>
              <w:spacing w:after="0" w:line="240" w:lineRule="auto"/>
              <w:rPr>
                <w:rFonts w:ascii="Calibri" w:eastAsia="Calibri" w:hAnsi="Calibri" w:cs="Calibri"/>
              </w:rPr>
            </w:pPr>
            <w:r>
              <w:rPr>
                <w:rFonts w:ascii="Calibri" w:eastAsia="Calibri" w:hAnsi="Calibri" w:cs="Calibri"/>
              </w:rPr>
              <w:t>sognegården. Kun få deltagere fra andre stifter.</w:t>
            </w:r>
          </w:p>
          <w:p w:rsidR="0073276E" w:rsidRDefault="00A4708D">
            <w:pPr>
              <w:spacing w:after="0" w:line="240" w:lineRule="auto"/>
              <w:rPr>
                <w:rFonts w:ascii="Calibri" w:eastAsia="Calibri" w:hAnsi="Calibri" w:cs="Calibri"/>
              </w:rPr>
            </w:pPr>
            <w:r>
              <w:rPr>
                <w:rFonts w:ascii="Calibri" w:eastAsia="Calibri" w:hAnsi="Calibri" w:cs="Calibri"/>
              </w:rPr>
              <w:t>De enkelte workshop</w:t>
            </w:r>
            <w:r w:rsidR="00E76B81">
              <w:rPr>
                <w:rFonts w:ascii="Calibri" w:eastAsia="Calibri" w:hAnsi="Calibri" w:cs="Calibri"/>
              </w:rPr>
              <w:t>s</w:t>
            </w:r>
            <w:r>
              <w:rPr>
                <w:rFonts w:ascii="Calibri" w:eastAsia="Calibri" w:hAnsi="Calibri" w:cs="Calibri"/>
              </w:rPr>
              <w:t xml:space="preserve"> var rigtig gode og givende.</w:t>
            </w:r>
          </w:p>
          <w:p w:rsidR="0073276E" w:rsidRDefault="00A4708D" w:rsidP="00247DC7">
            <w:pPr>
              <w:spacing w:before="120" w:after="0" w:line="240" w:lineRule="auto"/>
              <w:rPr>
                <w:rFonts w:ascii="Calibri" w:eastAsia="Calibri" w:hAnsi="Calibri" w:cs="Calibri"/>
              </w:rPr>
            </w:pPr>
            <w:r>
              <w:rPr>
                <w:rFonts w:ascii="Calibri" w:eastAsia="Calibri" w:hAnsi="Calibri" w:cs="Calibri"/>
              </w:rPr>
              <w:t>c) ikke andet.</w:t>
            </w:r>
          </w:p>
          <w:p w:rsidR="0073276E" w:rsidRDefault="0073276E">
            <w:pPr>
              <w:spacing w:after="0" w:line="240" w:lineRule="auto"/>
              <w:rPr>
                <w:rFonts w:ascii="Calibri" w:eastAsia="Calibri" w:hAnsi="Calibri" w:cs="Calibri"/>
              </w:rPr>
            </w:pP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247DC7">
            <w:pPr>
              <w:spacing w:after="0" w:line="240" w:lineRule="auto"/>
              <w:ind w:left="-120"/>
              <w:rPr>
                <w:rFonts w:ascii="Calibri" w:eastAsia="Calibri" w:hAnsi="Calibri" w:cs="Calibri"/>
              </w:rPr>
            </w:pPr>
            <w:r>
              <w:rPr>
                <w:rFonts w:ascii="Calibri" w:eastAsia="Calibri" w:hAnsi="Calibri" w:cs="Calibri"/>
              </w:rPr>
              <w:t>3</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73276E">
            <w:pPr>
              <w:numPr>
                <w:ilvl w:val="0"/>
                <w:numId w:val="3"/>
              </w:numPr>
              <w:spacing w:after="0" w:line="240" w:lineRule="auto"/>
              <w:ind w:left="-120"/>
              <w:rPr>
                <w:rFonts w:ascii="Calibri" w:eastAsia="Calibri" w:hAnsi="Calibri" w:cs="Calibri"/>
              </w:rPr>
            </w:pPr>
          </w:p>
        </w:tc>
        <w:tc>
          <w:tcPr>
            <w:tcW w:w="2250" w:type="dxa"/>
            <w:tcBorders>
              <w:top w:val="single" w:sz="6" w:space="0" w:color="5F5F5F"/>
              <w:left w:val="single" w:sz="4" w:space="0" w:color="000000"/>
              <w:bottom w:val="single" w:sz="6" w:space="0" w:color="5F5F5F"/>
              <w:right w:val="single" w:sz="2" w:space="0" w:color="000000"/>
            </w:tcBorders>
            <w:shd w:val="clear" w:color="auto" w:fill="auto"/>
            <w:tcMar>
              <w:left w:w="114" w:type="dxa"/>
              <w:right w:w="114" w:type="dxa"/>
            </w:tcMar>
            <w:vAlign w:val="center"/>
          </w:tcPr>
          <w:p w:rsidR="0073276E" w:rsidRDefault="00A4708D" w:rsidP="00247DC7">
            <w:pPr>
              <w:spacing w:before="24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Status på arbejdet i Underudvalgene</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1) Kommunikationsudvalget</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Der er udsendt skriv til Stiftets menighedsråd for at få opdateret listen med diakonalt arbejde i Stiftets pastorater og for at få opdateret </w:t>
            </w:r>
            <w:r>
              <w:rPr>
                <w:rFonts w:ascii="Times New Roman" w:eastAsia="Times New Roman" w:hAnsi="Times New Roman" w:cs="Times New Roman"/>
              </w:rPr>
              <w:lastRenderedPageBreak/>
              <w:t>listen for kontaktpersoner og sørge for at offentliggørelse kan ske ift. GDPR.</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2) Netværksudvalget</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3) Workshop-udvalget</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Hvordan kommer vi videre med udarbejdelse af” Diakonispillet”?</w:t>
            </w:r>
          </w:p>
          <w:p w:rsidR="0073276E" w:rsidRDefault="0073276E">
            <w:pPr>
              <w:spacing w:after="120" w:line="240" w:lineRule="auto"/>
            </w:pP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rsidP="00E76B81">
            <w:pPr>
              <w:spacing w:before="120" w:after="0" w:line="240" w:lineRule="auto"/>
              <w:ind w:right="1203"/>
              <w:rPr>
                <w:rFonts w:ascii="Calibri" w:eastAsia="Calibri" w:hAnsi="Calibri" w:cs="Calibri"/>
              </w:rPr>
            </w:pPr>
            <w:r>
              <w:rPr>
                <w:rFonts w:ascii="Calibri" w:eastAsia="Calibri" w:hAnsi="Calibri" w:cs="Calibri"/>
              </w:rPr>
              <w:lastRenderedPageBreak/>
              <w:t xml:space="preserve">1) Der er kun </w:t>
            </w:r>
            <w:r w:rsidR="00E76B81">
              <w:rPr>
                <w:rFonts w:ascii="Calibri" w:eastAsia="Calibri" w:hAnsi="Calibri" w:cs="Calibri"/>
              </w:rPr>
              <w:t>kommet få besvarelser. Reminder</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for at få flere svar sendes ud, ved Vibeke.</w:t>
            </w:r>
          </w:p>
          <w:p w:rsidR="0073276E" w:rsidRDefault="00247DC7" w:rsidP="00247DC7">
            <w:pPr>
              <w:spacing w:after="0" w:line="240" w:lineRule="auto"/>
              <w:ind w:right="1203"/>
              <w:rPr>
                <w:rFonts w:ascii="Calibri" w:eastAsia="Calibri" w:hAnsi="Calibri" w:cs="Calibri"/>
              </w:rPr>
            </w:pPr>
            <w:r>
              <w:rPr>
                <w:rFonts w:ascii="Calibri" w:eastAsia="Calibri" w:hAnsi="Calibri" w:cs="Calibri"/>
              </w:rPr>
              <w:t>Præsten kan stå som kontaktperson,</w:t>
            </w:r>
          </w:p>
          <w:p w:rsidR="00E76B81" w:rsidRDefault="00A4708D" w:rsidP="00247DC7">
            <w:pPr>
              <w:spacing w:after="0" w:line="240" w:lineRule="auto"/>
              <w:ind w:right="1203"/>
              <w:rPr>
                <w:rFonts w:ascii="Calibri" w:eastAsia="Calibri" w:hAnsi="Calibri" w:cs="Calibri"/>
              </w:rPr>
            </w:pPr>
            <w:r>
              <w:rPr>
                <w:rFonts w:ascii="Calibri" w:eastAsia="Calibri" w:hAnsi="Calibri" w:cs="Calibri"/>
              </w:rPr>
              <w:t>så kan pr</w:t>
            </w:r>
            <w:r w:rsidR="00E76B81">
              <w:rPr>
                <w:rFonts w:ascii="Calibri" w:eastAsia="Calibri" w:hAnsi="Calibri" w:cs="Calibri"/>
              </w:rPr>
              <w:t>æsten altid formidle kontakten.</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Paul Holm</w:t>
            </w:r>
            <w:r w:rsidR="00E76B81">
              <w:rPr>
                <w:rFonts w:ascii="Calibri" w:eastAsia="Calibri" w:hAnsi="Calibri" w:cs="Calibri"/>
              </w:rPr>
              <w:t xml:space="preserve"> </w:t>
            </w:r>
            <w:r>
              <w:rPr>
                <w:rFonts w:ascii="Calibri" w:eastAsia="Calibri" w:hAnsi="Calibri" w:cs="Calibri"/>
              </w:rPr>
              <w:t>undersøger, hvem/hvor på Stiftskontoret GDPR</w:t>
            </w:r>
            <w:r w:rsidR="00E76B81">
              <w:rPr>
                <w:rFonts w:ascii="Calibri" w:eastAsia="Calibri" w:hAnsi="Calibri" w:cs="Calibri"/>
              </w:rPr>
              <w:t xml:space="preserve"> </w:t>
            </w:r>
            <w:r>
              <w:rPr>
                <w:rFonts w:ascii="Calibri" w:eastAsia="Calibri" w:hAnsi="Calibri" w:cs="Calibri"/>
              </w:rPr>
              <w:t>underskrifter skal gemmes hos/ved.</w:t>
            </w:r>
          </w:p>
          <w:p w:rsidR="0073276E" w:rsidRDefault="00A4708D" w:rsidP="00247DC7">
            <w:pPr>
              <w:spacing w:before="120" w:after="0" w:line="240" w:lineRule="auto"/>
              <w:ind w:right="1203"/>
              <w:rPr>
                <w:rFonts w:ascii="Calibri" w:eastAsia="Calibri" w:hAnsi="Calibri" w:cs="Calibri"/>
              </w:rPr>
            </w:pPr>
            <w:r>
              <w:rPr>
                <w:rFonts w:ascii="Calibri" w:eastAsia="Calibri" w:hAnsi="Calibri" w:cs="Calibri"/>
              </w:rPr>
              <w:t>2) Netværksudvalget vil gerne have Birgitte Viftrup</w:t>
            </w:r>
          </w:p>
          <w:p w:rsidR="0073276E" w:rsidRDefault="00A4708D" w:rsidP="00247DC7">
            <w:pPr>
              <w:spacing w:after="0" w:line="240" w:lineRule="auto"/>
              <w:ind w:right="1203"/>
              <w:rPr>
                <w:rFonts w:ascii="Times New Roman" w:eastAsia="Times New Roman" w:hAnsi="Times New Roman" w:cs="Times New Roman"/>
                <w:sz w:val="24"/>
              </w:rPr>
            </w:pPr>
            <w:r>
              <w:rPr>
                <w:rFonts w:ascii="Calibri" w:eastAsia="Calibri" w:hAnsi="Calibri" w:cs="Calibri"/>
              </w:rPr>
              <w:t xml:space="preserve">Mortensen med i udvalget. Ivana </w:t>
            </w:r>
            <w:r>
              <w:rPr>
                <w:rFonts w:ascii="Times New Roman" w:eastAsia="Times New Roman" w:hAnsi="Times New Roman" w:cs="Times New Roman"/>
                <w:sz w:val="24"/>
              </w:rPr>
              <w:t xml:space="preserve">Høgagard </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tænker over, om hun skal med også.</w:t>
            </w:r>
          </w:p>
          <w:p w:rsidR="0073276E" w:rsidRDefault="00E76B81" w:rsidP="00E76B81">
            <w:pPr>
              <w:spacing w:after="0" w:line="240" w:lineRule="auto"/>
              <w:ind w:right="1203"/>
              <w:rPr>
                <w:rFonts w:ascii="Calibri" w:eastAsia="Calibri" w:hAnsi="Calibri" w:cs="Calibri"/>
              </w:rPr>
            </w:pPr>
            <w:r>
              <w:rPr>
                <w:rFonts w:ascii="Calibri" w:eastAsia="Calibri" w:hAnsi="Calibri" w:cs="Calibri"/>
              </w:rPr>
              <w:t>Evt. lave o</w:t>
            </w:r>
            <w:r w:rsidR="00A4708D">
              <w:rPr>
                <w:rFonts w:ascii="Calibri" w:eastAsia="Calibri" w:hAnsi="Calibri" w:cs="Calibri"/>
              </w:rPr>
              <w:t>versigt over kirkeligt netværk,</w:t>
            </w:r>
          </w:p>
          <w:p w:rsidR="0073276E" w:rsidRDefault="00A4708D" w:rsidP="00247DC7">
            <w:pPr>
              <w:spacing w:after="240" w:line="240" w:lineRule="auto"/>
              <w:ind w:right="1203"/>
              <w:rPr>
                <w:rFonts w:ascii="Calibri" w:eastAsia="Calibri" w:hAnsi="Calibri" w:cs="Calibri"/>
              </w:rPr>
            </w:pPr>
            <w:r>
              <w:rPr>
                <w:rFonts w:ascii="Calibri" w:eastAsia="Calibri" w:hAnsi="Calibri" w:cs="Calibri"/>
              </w:rPr>
              <w:t xml:space="preserve">i </w:t>
            </w:r>
            <w:r w:rsidR="00247DC7">
              <w:rPr>
                <w:rFonts w:ascii="Calibri" w:eastAsia="Calibri" w:hAnsi="Calibri" w:cs="Calibri"/>
              </w:rPr>
              <w:t>Stiftet</w:t>
            </w:r>
            <w:r>
              <w:rPr>
                <w:rFonts w:ascii="Calibri" w:eastAsia="Calibri" w:hAnsi="Calibri" w:cs="Calibri"/>
              </w:rPr>
              <w:t>.</w:t>
            </w:r>
          </w:p>
          <w:p w:rsidR="0073276E" w:rsidRDefault="00A4708D" w:rsidP="00E76B81">
            <w:pPr>
              <w:spacing w:after="0" w:line="240" w:lineRule="auto"/>
              <w:ind w:right="1203"/>
              <w:rPr>
                <w:rFonts w:ascii="Calibri" w:eastAsia="Calibri" w:hAnsi="Calibri" w:cs="Calibri"/>
              </w:rPr>
            </w:pPr>
            <w:r>
              <w:rPr>
                <w:rFonts w:ascii="Calibri" w:eastAsia="Calibri" w:hAnsi="Calibri" w:cs="Calibri"/>
              </w:rPr>
              <w:lastRenderedPageBreak/>
              <w:t>3) En prototype af kort til Diakonispillet, alle</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spørgsmål, eksempler er taget fra Aalborg Stift.</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 xml:space="preserve">Spillet skal være klar til de nye Menighedsråd i 2020. </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Vi afprøvede spillet. Det fungerer super godt. Det</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sætter noget i gang. Afslører vores blinde vinkler</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 xml:space="preserve">i kirken. Vejledning til spillet laves samt et </w:t>
            </w:r>
            <w:proofErr w:type="spellStart"/>
            <w:r>
              <w:rPr>
                <w:rFonts w:ascii="Calibri" w:eastAsia="Calibri" w:hAnsi="Calibri" w:cs="Calibri"/>
              </w:rPr>
              <w:t>opsam-</w:t>
            </w:r>
            <w:proofErr w:type="spellEnd"/>
          </w:p>
          <w:p w:rsidR="0073276E" w:rsidRDefault="00E76B81" w:rsidP="00247DC7">
            <w:pPr>
              <w:spacing w:after="0" w:line="240" w:lineRule="auto"/>
              <w:ind w:right="1203"/>
              <w:rPr>
                <w:rFonts w:ascii="Calibri" w:eastAsia="Calibri" w:hAnsi="Calibri" w:cs="Calibri"/>
              </w:rPr>
            </w:pPr>
            <w:proofErr w:type="spellStart"/>
            <w:r>
              <w:rPr>
                <w:rFonts w:ascii="Calibri" w:eastAsia="Calibri" w:hAnsi="Calibri" w:cs="Calibri"/>
              </w:rPr>
              <w:t>lings</w:t>
            </w:r>
            <w:r w:rsidR="00A4708D">
              <w:rPr>
                <w:rFonts w:ascii="Calibri" w:eastAsia="Calibri" w:hAnsi="Calibri" w:cs="Calibri"/>
              </w:rPr>
              <w:t>ark</w:t>
            </w:r>
            <w:proofErr w:type="spellEnd"/>
            <w:r w:rsidR="00A4708D">
              <w:rPr>
                <w:rFonts w:ascii="Calibri" w:eastAsia="Calibri" w:hAnsi="Calibri" w:cs="Calibri"/>
              </w:rPr>
              <w:t xml:space="preserve">. Det kan bruges både på 5 minutters svar, </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men også bruges til at snakke i dybden om et bestemt</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spørgsmål. Maks to spørgsmål på hvert kort blev</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foreslået. Udvalget fik til opgave at fortsætte det fine</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 xml:space="preserve">arbejde. Prøvekøres i medlemmernes Menighedsråd </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inden februar mødet.</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 xml:space="preserve">(Til inspiration, Se 4 plakater på Helsingør </w:t>
            </w:r>
            <w:r w:rsidR="00247DC7">
              <w:rPr>
                <w:rFonts w:ascii="Calibri" w:eastAsia="Calibri" w:hAnsi="Calibri" w:cs="Calibri"/>
              </w:rPr>
              <w:t>Stifts</w:t>
            </w:r>
          </w:p>
          <w:p w:rsidR="0073276E" w:rsidRDefault="00A4708D" w:rsidP="00247DC7">
            <w:pPr>
              <w:spacing w:after="0" w:line="240" w:lineRule="auto"/>
              <w:ind w:right="1203"/>
              <w:rPr>
                <w:rFonts w:ascii="Calibri" w:eastAsia="Calibri" w:hAnsi="Calibri" w:cs="Calibri"/>
              </w:rPr>
            </w:pPr>
            <w:r>
              <w:rPr>
                <w:rFonts w:ascii="Calibri" w:eastAsia="Calibri" w:hAnsi="Calibri" w:cs="Calibri"/>
              </w:rPr>
              <w:t>hjemmeside. Er det noget vi kan bruge?)</w:t>
            </w:r>
          </w:p>
          <w:p w:rsidR="0073276E" w:rsidRDefault="00E74724">
            <w:pPr>
              <w:spacing w:after="120" w:line="240" w:lineRule="auto"/>
              <w:ind w:right="1203"/>
              <w:rPr>
                <w:rFonts w:ascii="Calibri" w:eastAsia="Calibri" w:hAnsi="Calibri" w:cs="Calibri"/>
              </w:rPr>
            </w:pPr>
            <w:hyperlink r:id="rId5">
              <w:r w:rsidR="00A4708D">
                <w:rPr>
                  <w:rFonts w:ascii="Calibri" w:eastAsia="Calibri" w:hAnsi="Calibri" w:cs="Calibri"/>
                  <w:color w:val="0000FF"/>
                  <w:u w:val="single"/>
                </w:rPr>
                <w:t>http://www.xn--helsingrstift-hnb.dk/stiftet/stiftsudvalg/diakoniudvalget/diakoniplakaterne</w:t>
              </w:r>
            </w:hyperlink>
          </w:p>
          <w:p w:rsidR="0073276E" w:rsidRDefault="00A4708D" w:rsidP="00247DC7">
            <w:pPr>
              <w:spacing w:after="0" w:line="240" w:lineRule="auto"/>
              <w:ind w:right="1203"/>
              <w:rPr>
                <w:rFonts w:ascii="Calibri" w:eastAsia="Calibri" w:hAnsi="Calibri" w:cs="Calibri"/>
              </w:rPr>
            </w:pPr>
            <w:r>
              <w:rPr>
                <w:rFonts w:ascii="Calibri" w:eastAsia="Calibri" w:hAnsi="Calibri" w:cs="Calibri"/>
              </w:rPr>
              <w:t xml:space="preserve">Til </w:t>
            </w:r>
            <w:r w:rsidR="009C25CB">
              <w:rPr>
                <w:rFonts w:ascii="Calibri" w:eastAsia="Calibri" w:hAnsi="Calibri" w:cs="Calibri"/>
              </w:rPr>
              <w:t>m</w:t>
            </w:r>
            <w:r>
              <w:rPr>
                <w:rFonts w:ascii="Calibri" w:eastAsia="Calibri" w:hAnsi="Calibri" w:cs="Calibri"/>
              </w:rPr>
              <w:t xml:space="preserve">aj 2021 når de nye menighedsråd indkaldes til </w:t>
            </w:r>
          </w:p>
          <w:p w:rsidR="0073276E" w:rsidRDefault="00A4708D">
            <w:pPr>
              <w:spacing w:after="120" w:line="240" w:lineRule="auto"/>
              <w:ind w:right="1203"/>
              <w:rPr>
                <w:rFonts w:ascii="Calibri" w:eastAsia="Calibri" w:hAnsi="Calibri" w:cs="Calibri"/>
              </w:rPr>
            </w:pPr>
            <w:r>
              <w:rPr>
                <w:rFonts w:ascii="Calibri" w:eastAsia="Calibri" w:hAnsi="Calibri" w:cs="Calibri"/>
              </w:rPr>
              <w:t xml:space="preserve">et møde af Biskoppen, vil vi gerne </w:t>
            </w:r>
            <w:r w:rsidR="009C25CB">
              <w:rPr>
                <w:rFonts w:ascii="Calibri" w:eastAsia="Calibri" w:hAnsi="Calibri" w:cs="Calibri"/>
              </w:rPr>
              <w:t>introducere</w:t>
            </w:r>
            <w:r>
              <w:rPr>
                <w:rFonts w:ascii="Calibri" w:eastAsia="Calibri" w:hAnsi="Calibri" w:cs="Calibri"/>
              </w:rPr>
              <w:t xml:space="preserve"> spillet.</w:t>
            </w:r>
          </w:p>
          <w:p w:rsidR="0073276E" w:rsidRDefault="0073276E">
            <w:pPr>
              <w:spacing w:after="120" w:line="240" w:lineRule="auto"/>
              <w:ind w:right="1203"/>
            </w:pP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ind w:left="-120"/>
            </w:pPr>
            <w:r>
              <w:rPr>
                <w:rFonts w:ascii="Times New Roman" w:eastAsia="Times New Roman" w:hAnsi="Times New Roman" w:cs="Times New Roman"/>
              </w:rPr>
              <w:lastRenderedPageBreak/>
              <w:t>4.</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A4708D">
            <w:pPr>
              <w:spacing w:after="120" w:line="240" w:lineRule="auto"/>
              <w:ind w:left="-120"/>
            </w:pPr>
            <w:r>
              <w:rPr>
                <w:rFonts w:ascii="Times New Roman" w:eastAsia="Times New Roman" w:hAnsi="Times New Roman" w:cs="Times New Roman"/>
              </w:rPr>
              <w:t xml:space="preserve"> </w:t>
            </w: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rsidP="00E76B81">
            <w:pPr>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Planlægning af arrangementer/workshops for 2020</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a) Plan for workshops i 2020 i sammenhæng med ”diakonispillet”.</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b) Skal Diakoniudvalget være repræsenteret på Folkemødet på Mors 2020?</w:t>
            </w:r>
          </w:p>
          <w:p w:rsidR="0073276E" w:rsidRDefault="00A4708D">
            <w:pPr>
              <w:spacing w:after="120" w:line="240" w:lineRule="auto"/>
            </w:pPr>
            <w:r>
              <w:rPr>
                <w:rFonts w:ascii="Times New Roman" w:eastAsia="Times New Roman" w:hAnsi="Times New Roman" w:cs="Times New Roman"/>
              </w:rPr>
              <w:t>c) I tilfælde af ja til punkt B. nedsættelse af udvalg til afsøgning af, hvordan vi kommer med og derefter planlægning af plads på stand, praktiske forberedelser mv.</w:t>
            </w: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rPr>
                <w:rFonts w:ascii="Calibri" w:eastAsia="Calibri" w:hAnsi="Calibri" w:cs="Calibri"/>
              </w:rPr>
            </w:pPr>
            <w:r>
              <w:rPr>
                <w:rFonts w:ascii="Calibri" w:eastAsia="Calibri" w:hAnsi="Calibri" w:cs="Calibri"/>
              </w:rPr>
              <w:t>a) Vi vil gerne holde en "Stiftsdiakonidag" i 2020.</w:t>
            </w:r>
          </w:p>
          <w:p w:rsidR="0073276E" w:rsidRDefault="00A4708D">
            <w:pPr>
              <w:spacing w:after="0" w:line="240" w:lineRule="auto"/>
              <w:rPr>
                <w:rFonts w:ascii="Calibri" w:eastAsia="Calibri" w:hAnsi="Calibri" w:cs="Calibri"/>
              </w:rPr>
            </w:pPr>
            <w:r>
              <w:rPr>
                <w:rFonts w:ascii="Calibri" w:eastAsia="Calibri" w:hAnsi="Calibri" w:cs="Calibri"/>
              </w:rPr>
              <w:t xml:space="preserve">5.11.2020 i </w:t>
            </w:r>
            <w:r w:rsidR="00247DC7">
              <w:rPr>
                <w:rFonts w:ascii="Calibri" w:eastAsia="Calibri" w:hAnsi="Calibri" w:cs="Calibri"/>
              </w:rPr>
              <w:t>Folkekirkens hus</w:t>
            </w:r>
            <w:r>
              <w:rPr>
                <w:rFonts w:ascii="Calibri" w:eastAsia="Calibri" w:hAnsi="Calibri" w:cs="Calibri"/>
              </w:rPr>
              <w:t>, Paul booker lokaler.</w:t>
            </w:r>
          </w:p>
          <w:p w:rsidR="0073276E" w:rsidRDefault="00A4708D">
            <w:pPr>
              <w:spacing w:after="0" w:line="240" w:lineRule="auto"/>
              <w:rPr>
                <w:rFonts w:ascii="Calibri" w:eastAsia="Calibri" w:hAnsi="Calibri" w:cs="Calibri"/>
              </w:rPr>
            </w:pPr>
            <w:r>
              <w:rPr>
                <w:rFonts w:ascii="Calibri" w:eastAsia="Calibri" w:hAnsi="Calibri" w:cs="Calibri"/>
              </w:rPr>
              <w:t xml:space="preserve">kl. 17.00, Fyraftens kaffe, hovedforedrag, evt. </w:t>
            </w:r>
          </w:p>
          <w:p w:rsidR="0073276E" w:rsidRDefault="00247DC7">
            <w:pPr>
              <w:spacing w:after="0" w:line="240" w:lineRule="auto"/>
              <w:rPr>
                <w:rFonts w:ascii="Calibri" w:eastAsia="Calibri" w:hAnsi="Calibri" w:cs="Calibri"/>
              </w:rPr>
            </w:pPr>
            <w:r>
              <w:rPr>
                <w:rFonts w:ascii="Calibri" w:eastAsia="Calibri" w:hAnsi="Calibri" w:cs="Calibri"/>
              </w:rPr>
              <w:t>workshops. Arbejdstit</w:t>
            </w:r>
            <w:r w:rsidR="00A4708D">
              <w:rPr>
                <w:rFonts w:ascii="Calibri" w:eastAsia="Calibri" w:hAnsi="Calibri" w:cs="Calibri"/>
              </w:rPr>
              <w:t>el: Alle har værdi/ Hvem er</w:t>
            </w:r>
          </w:p>
          <w:p w:rsidR="0073276E" w:rsidRDefault="00A4708D">
            <w:pPr>
              <w:spacing w:after="0" w:line="240" w:lineRule="auto"/>
              <w:rPr>
                <w:rFonts w:ascii="Calibri" w:eastAsia="Calibri" w:hAnsi="Calibri" w:cs="Calibri"/>
              </w:rPr>
            </w:pPr>
            <w:r>
              <w:rPr>
                <w:rFonts w:ascii="Calibri" w:eastAsia="Calibri" w:hAnsi="Calibri" w:cs="Calibri"/>
              </w:rPr>
              <w:t>min næste / de fremmede/kirkefremmede.</w:t>
            </w:r>
          </w:p>
          <w:p w:rsidR="00E76B81" w:rsidRDefault="00A4708D">
            <w:pPr>
              <w:spacing w:after="0" w:line="240" w:lineRule="auto"/>
              <w:rPr>
                <w:rFonts w:ascii="Calibri" w:eastAsia="Calibri" w:hAnsi="Calibri" w:cs="Calibri"/>
              </w:rPr>
            </w:pPr>
            <w:r>
              <w:rPr>
                <w:rFonts w:ascii="Calibri" w:eastAsia="Calibri" w:hAnsi="Calibri" w:cs="Calibri"/>
              </w:rPr>
              <w:t>Fo</w:t>
            </w:r>
            <w:r w:rsidR="009C25CB">
              <w:rPr>
                <w:rFonts w:ascii="Calibri" w:eastAsia="Calibri" w:hAnsi="Calibri" w:cs="Calibri"/>
              </w:rPr>
              <w:t>rslag til taler: Mads Nygaard (</w:t>
            </w:r>
            <w:r w:rsidR="00E76B81">
              <w:rPr>
                <w:rFonts w:ascii="Calibri" w:eastAsia="Calibri" w:hAnsi="Calibri" w:cs="Calibri"/>
              </w:rPr>
              <w:t>Venligboerne)</w:t>
            </w:r>
          </w:p>
          <w:p w:rsidR="0073276E" w:rsidRDefault="00A4708D">
            <w:pPr>
              <w:spacing w:after="0" w:line="240" w:lineRule="auto"/>
              <w:rPr>
                <w:rFonts w:ascii="Calibri" w:eastAsia="Calibri" w:hAnsi="Calibri" w:cs="Calibri"/>
              </w:rPr>
            </w:pPr>
            <w:r>
              <w:rPr>
                <w:rFonts w:ascii="Calibri" w:eastAsia="Calibri" w:hAnsi="Calibri" w:cs="Calibri"/>
              </w:rPr>
              <w:t>Underudvalg: Birgitte, Ivana</w:t>
            </w:r>
            <w:r w:rsidR="00E76B81">
              <w:rPr>
                <w:rFonts w:ascii="Calibri" w:eastAsia="Calibri" w:hAnsi="Calibri" w:cs="Calibri"/>
              </w:rPr>
              <w:t xml:space="preserve"> og Paul. Leif spørges</w:t>
            </w:r>
          </w:p>
          <w:p w:rsidR="0073276E" w:rsidRDefault="00A4708D" w:rsidP="00E76B81">
            <w:pPr>
              <w:spacing w:after="120" w:line="240" w:lineRule="auto"/>
              <w:rPr>
                <w:rFonts w:ascii="Calibri" w:eastAsia="Calibri" w:hAnsi="Calibri" w:cs="Calibri"/>
              </w:rPr>
            </w:pPr>
            <w:r>
              <w:rPr>
                <w:rFonts w:ascii="Calibri" w:eastAsia="Calibri" w:hAnsi="Calibri" w:cs="Calibri"/>
              </w:rPr>
              <w:t>om han vil deltage.</w:t>
            </w:r>
          </w:p>
          <w:p w:rsidR="0073276E" w:rsidRDefault="00A4708D">
            <w:pPr>
              <w:spacing w:after="0" w:line="240" w:lineRule="auto"/>
              <w:rPr>
                <w:rFonts w:ascii="Calibri" w:eastAsia="Calibri" w:hAnsi="Calibri" w:cs="Calibri"/>
              </w:rPr>
            </w:pPr>
            <w:r>
              <w:rPr>
                <w:rFonts w:ascii="Calibri" w:eastAsia="Calibri" w:hAnsi="Calibri" w:cs="Calibri"/>
              </w:rPr>
              <w:t>b</w:t>
            </w:r>
            <w:r w:rsidR="00247DC7">
              <w:rPr>
                <w:rFonts w:ascii="Calibri" w:eastAsia="Calibri" w:hAnsi="Calibri" w:cs="Calibri"/>
              </w:rPr>
              <w:t>) Der findes en "Kirkebus", som</w:t>
            </w:r>
            <w:r>
              <w:rPr>
                <w:rFonts w:ascii="Calibri" w:eastAsia="Calibri" w:hAnsi="Calibri" w:cs="Calibri"/>
              </w:rPr>
              <w:t xml:space="preserve"> Diakoniudvalget</w:t>
            </w:r>
          </w:p>
          <w:p w:rsidR="0073276E" w:rsidRDefault="00A4708D">
            <w:pPr>
              <w:spacing w:after="0" w:line="240" w:lineRule="auto"/>
              <w:rPr>
                <w:rFonts w:ascii="Calibri" w:eastAsia="Calibri" w:hAnsi="Calibri" w:cs="Calibri"/>
              </w:rPr>
            </w:pPr>
            <w:r>
              <w:rPr>
                <w:rFonts w:ascii="Calibri" w:eastAsia="Calibri" w:hAnsi="Calibri" w:cs="Calibri"/>
              </w:rPr>
              <w:t>måske kan koble sig på. Vi vil gerne undersøge/</w:t>
            </w:r>
          </w:p>
          <w:p w:rsidR="0073276E" w:rsidRDefault="00A4708D">
            <w:pPr>
              <w:spacing w:after="0" w:line="240" w:lineRule="auto"/>
              <w:rPr>
                <w:rFonts w:ascii="Calibri" w:eastAsia="Calibri" w:hAnsi="Calibri" w:cs="Calibri"/>
              </w:rPr>
            </w:pPr>
            <w:r>
              <w:rPr>
                <w:rFonts w:ascii="Calibri" w:eastAsia="Calibri" w:hAnsi="Calibri" w:cs="Calibri"/>
              </w:rPr>
              <w:t>sondere hvad det er i 2020 - og så evt. deltage i 2021.</w:t>
            </w:r>
          </w:p>
          <w:p w:rsidR="0073276E" w:rsidRDefault="00A4708D">
            <w:pPr>
              <w:spacing w:after="0" w:line="240" w:lineRule="auto"/>
              <w:rPr>
                <w:rFonts w:ascii="Calibri" w:eastAsia="Calibri" w:hAnsi="Calibri" w:cs="Calibri"/>
              </w:rPr>
            </w:pPr>
            <w:r>
              <w:rPr>
                <w:rFonts w:ascii="Calibri" w:eastAsia="Calibri" w:hAnsi="Calibri" w:cs="Calibri"/>
              </w:rPr>
              <w:t>Birgitte, Lena og Dori</w:t>
            </w:r>
            <w:r w:rsidR="00E76B81">
              <w:rPr>
                <w:rFonts w:ascii="Calibri" w:eastAsia="Calibri" w:hAnsi="Calibri" w:cs="Calibri"/>
              </w:rPr>
              <w:t>s vil gerne bruge en arbejdsdag</w:t>
            </w:r>
          </w:p>
          <w:p w:rsidR="0073276E" w:rsidRDefault="00A4708D">
            <w:pPr>
              <w:spacing w:after="0" w:line="240" w:lineRule="auto"/>
              <w:rPr>
                <w:rFonts w:ascii="Calibri" w:eastAsia="Calibri" w:hAnsi="Calibri" w:cs="Calibri"/>
              </w:rPr>
            </w:pPr>
            <w:r>
              <w:rPr>
                <w:rFonts w:ascii="Calibri" w:eastAsia="Calibri" w:hAnsi="Calibri" w:cs="Calibri"/>
              </w:rPr>
              <w:t>på det.</w:t>
            </w: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ind w:left="-120"/>
            </w:pPr>
            <w:r>
              <w:rPr>
                <w:rFonts w:ascii="Times New Roman" w:eastAsia="Times New Roman" w:hAnsi="Times New Roman" w:cs="Times New Roman"/>
              </w:rPr>
              <w:t xml:space="preserve">5. </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73276E">
            <w:pPr>
              <w:tabs>
                <w:tab w:val="left" w:pos="634"/>
              </w:tabs>
              <w:spacing w:after="0" w:line="240" w:lineRule="auto"/>
              <w:ind w:left="-120"/>
              <w:rPr>
                <w:rFonts w:ascii="Calibri" w:eastAsia="Calibri" w:hAnsi="Calibri" w:cs="Calibri"/>
              </w:rPr>
            </w:pP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rsidP="00E76B81">
            <w:pPr>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Økonomi</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a) Status på Diakoniudvalgets økonomi</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b) Budget 2020 udleveres, hvis det på mødedagen foreligger </w:t>
            </w:r>
            <w:r>
              <w:rPr>
                <w:rFonts w:ascii="Times New Roman" w:eastAsia="Times New Roman" w:hAnsi="Times New Roman" w:cs="Times New Roman"/>
              </w:rPr>
              <w:lastRenderedPageBreak/>
              <w:t>på skrift.</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Vores økonomiske medarbejder i Stiftet Jeannette Hørup Søgaard har fortalt vi er bevilget kr. 45.000 for 2020 mod de 58.00 vi søgte om.</w:t>
            </w:r>
          </w:p>
          <w:p w:rsidR="0073276E" w:rsidRDefault="00A4708D">
            <w:pPr>
              <w:spacing w:after="120" w:line="240" w:lineRule="auto"/>
            </w:pPr>
            <w:r>
              <w:rPr>
                <w:rFonts w:ascii="Times New Roman" w:eastAsia="Times New Roman" w:hAnsi="Times New Roman" w:cs="Times New Roman"/>
              </w:rPr>
              <w:t>Giver det os anledning til at justere på vores aktiviteter for 2020?</w:t>
            </w: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rsidP="00E76B81">
            <w:pPr>
              <w:spacing w:before="120" w:after="0" w:line="240" w:lineRule="auto"/>
              <w:rPr>
                <w:rFonts w:ascii="Calibri" w:eastAsia="Calibri" w:hAnsi="Calibri" w:cs="Calibri"/>
              </w:rPr>
            </w:pPr>
            <w:r>
              <w:rPr>
                <w:rFonts w:ascii="Calibri" w:eastAsia="Calibri" w:hAnsi="Calibri" w:cs="Calibri"/>
              </w:rPr>
              <w:lastRenderedPageBreak/>
              <w:t>a) Ikke noget p.t.</w:t>
            </w:r>
          </w:p>
          <w:p w:rsidR="0073276E" w:rsidRDefault="00A4708D" w:rsidP="00E76B81">
            <w:pPr>
              <w:spacing w:before="120" w:after="0" w:line="240" w:lineRule="auto"/>
              <w:rPr>
                <w:rFonts w:ascii="Calibri" w:eastAsia="Calibri" w:hAnsi="Calibri" w:cs="Calibri"/>
              </w:rPr>
            </w:pPr>
            <w:r>
              <w:rPr>
                <w:rFonts w:ascii="Calibri" w:eastAsia="Calibri" w:hAnsi="Calibri" w:cs="Calibri"/>
              </w:rPr>
              <w:t>b) Taget til efterretning.</w:t>
            </w:r>
          </w:p>
          <w:p w:rsidR="0073276E" w:rsidRDefault="00A4708D">
            <w:pPr>
              <w:spacing w:after="0" w:line="240" w:lineRule="auto"/>
              <w:rPr>
                <w:rFonts w:ascii="Calibri" w:eastAsia="Calibri" w:hAnsi="Calibri" w:cs="Calibri"/>
              </w:rPr>
            </w:pPr>
            <w:r>
              <w:rPr>
                <w:rFonts w:ascii="Calibri" w:eastAsia="Calibri" w:hAnsi="Calibri" w:cs="Calibri"/>
              </w:rPr>
              <w:t xml:space="preserve">Vi forventer, at vi får ekstra penge til spillet, </w:t>
            </w:r>
          </w:p>
          <w:p w:rsidR="0073276E" w:rsidRDefault="00A4708D">
            <w:pPr>
              <w:spacing w:after="0" w:line="240" w:lineRule="auto"/>
              <w:rPr>
                <w:rFonts w:ascii="Calibri" w:eastAsia="Calibri" w:hAnsi="Calibri" w:cs="Calibri"/>
              </w:rPr>
            </w:pPr>
            <w:r>
              <w:rPr>
                <w:rFonts w:ascii="Calibri" w:eastAsia="Calibri" w:hAnsi="Calibri" w:cs="Calibri"/>
              </w:rPr>
              <w:t>hvis det bliver nødvendigt.</w:t>
            </w: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ind w:left="-120"/>
            </w:pPr>
            <w:r>
              <w:rPr>
                <w:rFonts w:ascii="Times New Roman" w:eastAsia="Times New Roman" w:hAnsi="Times New Roman" w:cs="Times New Roman"/>
              </w:rPr>
              <w:lastRenderedPageBreak/>
              <w:t>6.</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73276E">
            <w:pPr>
              <w:spacing w:after="0" w:line="240" w:lineRule="auto"/>
              <w:ind w:left="-120"/>
              <w:rPr>
                <w:rFonts w:ascii="Calibri" w:eastAsia="Calibri" w:hAnsi="Calibri" w:cs="Calibri"/>
              </w:rPr>
            </w:pP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pPr>
              <w:spacing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Opfølgningspunkt</w:t>
            </w:r>
          </w:p>
          <w:p w:rsidR="0073276E" w:rsidRDefault="00A4708D">
            <w:pPr>
              <w:spacing w:after="120" w:line="240" w:lineRule="auto"/>
              <w:rPr>
                <w:rFonts w:ascii="Times New Roman" w:eastAsia="Times New Roman" w:hAnsi="Times New Roman" w:cs="Times New Roman"/>
              </w:rPr>
            </w:pPr>
            <w:r>
              <w:rPr>
                <w:rFonts w:ascii="Times New Roman" w:eastAsia="Times New Roman" w:hAnsi="Times New Roman" w:cs="Times New Roman"/>
              </w:rPr>
              <w:t>Skal der sidde en repræsentant fra Menighedsplejen i Diakoniudvalget?</w:t>
            </w:r>
          </w:p>
          <w:p w:rsidR="0073276E" w:rsidRDefault="00A4708D">
            <w:pPr>
              <w:spacing w:after="120" w:line="240" w:lineRule="auto"/>
            </w:pPr>
            <w:r>
              <w:rPr>
                <w:rFonts w:ascii="Times New Roman" w:eastAsia="Times New Roman" w:hAnsi="Times New Roman" w:cs="Times New Roman"/>
              </w:rPr>
              <w:t>(Se referat fra udvalgets møde 28. februar, punkt 2, og mødet 5. september, punkt 7</w:t>
            </w: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D16E94" w:rsidRDefault="00D16E94" w:rsidP="00D16E94">
            <w:pPr>
              <w:spacing w:after="0" w:line="240" w:lineRule="auto"/>
              <w:rPr>
                <w:rFonts w:ascii="Calibri" w:eastAsia="Calibri" w:hAnsi="Calibri" w:cs="Calibri"/>
              </w:rPr>
            </w:pPr>
            <w:r>
              <w:rPr>
                <w:rFonts w:ascii="Calibri" w:eastAsia="Calibri" w:hAnsi="Calibri" w:cs="Calibri"/>
              </w:rPr>
              <w:t xml:space="preserve">Ja, </w:t>
            </w:r>
            <w:r w:rsidR="00A4708D">
              <w:rPr>
                <w:rFonts w:ascii="Calibri" w:eastAsia="Calibri" w:hAnsi="Calibri" w:cs="Calibri"/>
              </w:rPr>
              <w:t xml:space="preserve">Doris </w:t>
            </w:r>
            <w:r>
              <w:rPr>
                <w:rFonts w:ascii="Calibri" w:eastAsia="Calibri" w:hAnsi="Calibri" w:cs="Calibri"/>
              </w:rPr>
              <w:t>spørger</w:t>
            </w:r>
          </w:p>
          <w:p w:rsidR="0073276E" w:rsidRDefault="0073276E">
            <w:pPr>
              <w:spacing w:after="0" w:line="240" w:lineRule="auto"/>
              <w:rPr>
                <w:rFonts w:ascii="Calibri" w:eastAsia="Calibri" w:hAnsi="Calibri" w:cs="Calibri"/>
              </w:rPr>
            </w:pP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ind w:left="-120"/>
            </w:pPr>
            <w:r>
              <w:rPr>
                <w:rFonts w:ascii="Times New Roman" w:eastAsia="Times New Roman" w:hAnsi="Times New Roman" w:cs="Times New Roman"/>
              </w:rPr>
              <w:t>7.</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73276E">
            <w:pPr>
              <w:spacing w:after="0" w:line="240" w:lineRule="auto"/>
              <w:ind w:left="-120"/>
              <w:rPr>
                <w:rFonts w:ascii="Calibri" w:eastAsia="Calibri" w:hAnsi="Calibri" w:cs="Calibri"/>
              </w:rPr>
            </w:pP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pPr>
              <w:spacing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Åbent punkt</w:t>
            </w:r>
          </w:p>
          <w:p w:rsidR="0073276E" w:rsidRDefault="00A4708D">
            <w:pPr>
              <w:spacing w:after="120" w:line="240" w:lineRule="auto"/>
            </w:pPr>
            <w:r>
              <w:rPr>
                <w:rFonts w:ascii="Times New Roman" w:eastAsia="Times New Roman" w:hAnsi="Times New Roman" w:cs="Times New Roman"/>
              </w:rPr>
              <w:t>I tilfælde af at noget er glemt/overset - Det skal i så fald meddeles under dagsordenens punkt 1 a.</w:t>
            </w: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rsidP="00247DC7">
            <w:pPr>
              <w:spacing w:before="120" w:after="0" w:line="240" w:lineRule="auto"/>
              <w:rPr>
                <w:rFonts w:ascii="Calibri" w:eastAsia="Calibri" w:hAnsi="Calibri" w:cs="Calibri"/>
              </w:rPr>
            </w:pPr>
            <w:r>
              <w:rPr>
                <w:rFonts w:ascii="Calibri" w:eastAsia="Calibri" w:hAnsi="Calibri" w:cs="Calibri"/>
              </w:rPr>
              <w:t>Besøg fra Presse og Kommunikation v. Povl Jacobsen</w:t>
            </w:r>
          </w:p>
          <w:p w:rsidR="0073276E" w:rsidRDefault="00A4708D">
            <w:pPr>
              <w:spacing w:after="0" w:line="240" w:lineRule="auto"/>
              <w:rPr>
                <w:rFonts w:ascii="Calibri" w:eastAsia="Calibri" w:hAnsi="Calibri" w:cs="Calibri"/>
              </w:rPr>
            </w:pPr>
            <w:r>
              <w:rPr>
                <w:rFonts w:ascii="Calibri" w:eastAsia="Calibri" w:hAnsi="Calibri" w:cs="Calibri"/>
              </w:rPr>
              <w:t>Har arbejdet med Facebook og de sociale medier.</w:t>
            </w:r>
          </w:p>
          <w:p w:rsidR="0073276E" w:rsidRDefault="00A4708D">
            <w:pPr>
              <w:spacing w:after="0" w:line="240" w:lineRule="auto"/>
              <w:rPr>
                <w:rFonts w:ascii="Calibri" w:eastAsia="Calibri" w:hAnsi="Calibri" w:cs="Calibri"/>
              </w:rPr>
            </w:pPr>
            <w:r>
              <w:rPr>
                <w:rFonts w:ascii="Calibri" w:eastAsia="Calibri" w:hAnsi="Calibri" w:cs="Calibri"/>
              </w:rPr>
              <w:t xml:space="preserve">Vil gerne fortsætte det ved at lave små videoer </w:t>
            </w:r>
          </w:p>
          <w:p w:rsidR="0073276E" w:rsidRDefault="00A4708D">
            <w:pPr>
              <w:spacing w:after="0" w:line="240" w:lineRule="auto"/>
              <w:rPr>
                <w:rFonts w:ascii="Calibri" w:eastAsia="Calibri" w:hAnsi="Calibri" w:cs="Calibri"/>
              </w:rPr>
            </w:pPr>
            <w:r>
              <w:rPr>
                <w:rFonts w:ascii="Calibri" w:eastAsia="Calibri" w:hAnsi="Calibri" w:cs="Calibri"/>
              </w:rPr>
              <w:t>med væsentlige indsatsområder, som kobles på lokal-</w:t>
            </w:r>
          </w:p>
          <w:p w:rsidR="0073276E" w:rsidRDefault="00A4708D">
            <w:pPr>
              <w:spacing w:after="0" w:line="240" w:lineRule="auto"/>
              <w:rPr>
                <w:rFonts w:ascii="Calibri" w:eastAsia="Calibri" w:hAnsi="Calibri" w:cs="Calibri"/>
              </w:rPr>
            </w:pPr>
            <w:r>
              <w:rPr>
                <w:rFonts w:ascii="Calibri" w:eastAsia="Calibri" w:hAnsi="Calibri" w:cs="Calibri"/>
              </w:rPr>
              <w:t>områder. Børn ønskes inddraget f.eks. ved at svare på</w:t>
            </w:r>
          </w:p>
          <w:p w:rsidR="0073276E" w:rsidRDefault="00A4708D">
            <w:pPr>
              <w:spacing w:after="0" w:line="240" w:lineRule="auto"/>
              <w:rPr>
                <w:rFonts w:ascii="Calibri" w:eastAsia="Calibri" w:hAnsi="Calibri" w:cs="Calibri"/>
              </w:rPr>
            </w:pPr>
            <w:r>
              <w:rPr>
                <w:rFonts w:ascii="Calibri" w:eastAsia="Calibri" w:hAnsi="Calibri" w:cs="Calibri"/>
              </w:rPr>
              <w:t>hvad forstår du ved en besøgsven?</w:t>
            </w:r>
          </w:p>
          <w:p w:rsidR="0073276E" w:rsidRDefault="00A4708D">
            <w:pPr>
              <w:spacing w:after="0" w:line="240" w:lineRule="auto"/>
              <w:rPr>
                <w:rFonts w:ascii="Calibri" w:eastAsia="Calibri" w:hAnsi="Calibri" w:cs="Calibri"/>
              </w:rPr>
            </w:pPr>
            <w:r>
              <w:rPr>
                <w:rFonts w:ascii="Calibri" w:eastAsia="Calibri" w:hAnsi="Calibri" w:cs="Calibri"/>
              </w:rPr>
              <w:t>Idestorm:</w:t>
            </w:r>
          </w:p>
          <w:p w:rsidR="0073276E" w:rsidRDefault="00A4708D">
            <w:pPr>
              <w:spacing w:after="0" w:line="240" w:lineRule="auto"/>
              <w:rPr>
                <w:rFonts w:ascii="Calibri" w:eastAsia="Calibri" w:hAnsi="Calibri" w:cs="Calibri"/>
              </w:rPr>
            </w:pPr>
            <w:r>
              <w:rPr>
                <w:rFonts w:ascii="Calibri" w:eastAsia="Calibri" w:hAnsi="Calibri" w:cs="Calibri"/>
              </w:rPr>
              <w:t>Migrantsamarbejde, Lær dansk</w:t>
            </w:r>
          </w:p>
          <w:p w:rsidR="0073276E" w:rsidRDefault="00A4708D">
            <w:pPr>
              <w:spacing w:after="0" w:line="240" w:lineRule="auto"/>
              <w:rPr>
                <w:rFonts w:ascii="Calibri" w:eastAsia="Calibri" w:hAnsi="Calibri" w:cs="Calibri"/>
              </w:rPr>
            </w:pPr>
            <w:r>
              <w:rPr>
                <w:rFonts w:ascii="Calibri" w:eastAsia="Calibri" w:hAnsi="Calibri" w:cs="Calibri"/>
              </w:rPr>
              <w:t>Besøgsvenner</w:t>
            </w:r>
          </w:p>
          <w:p w:rsidR="0073276E" w:rsidRDefault="00A4708D">
            <w:pPr>
              <w:spacing w:after="0" w:line="240" w:lineRule="auto"/>
              <w:rPr>
                <w:rFonts w:ascii="Calibri" w:eastAsia="Calibri" w:hAnsi="Calibri" w:cs="Calibri"/>
              </w:rPr>
            </w:pPr>
            <w:r>
              <w:rPr>
                <w:rFonts w:ascii="Calibri" w:eastAsia="Calibri" w:hAnsi="Calibri" w:cs="Calibri"/>
              </w:rPr>
              <w:t>Sorgarbejde</w:t>
            </w:r>
          </w:p>
          <w:p w:rsidR="0073276E" w:rsidRDefault="00A4708D">
            <w:pPr>
              <w:spacing w:after="0" w:line="240" w:lineRule="auto"/>
              <w:rPr>
                <w:rFonts w:ascii="Calibri" w:eastAsia="Calibri" w:hAnsi="Calibri" w:cs="Calibri"/>
              </w:rPr>
            </w:pPr>
            <w:r>
              <w:rPr>
                <w:rFonts w:ascii="Calibri" w:eastAsia="Calibri" w:hAnsi="Calibri" w:cs="Calibri"/>
              </w:rPr>
              <w:t>Elsk Aalborg/Thisted samt andre steder.</w:t>
            </w:r>
          </w:p>
          <w:p w:rsidR="0073276E" w:rsidRDefault="00A4708D">
            <w:pPr>
              <w:spacing w:after="0" w:line="240" w:lineRule="auto"/>
              <w:rPr>
                <w:rFonts w:ascii="Calibri" w:eastAsia="Calibri" w:hAnsi="Calibri" w:cs="Calibri"/>
              </w:rPr>
            </w:pPr>
            <w:r>
              <w:rPr>
                <w:rFonts w:ascii="Calibri" w:eastAsia="Calibri" w:hAnsi="Calibri" w:cs="Calibri"/>
              </w:rPr>
              <w:t>Familiefællesskaber/ Tidsmaskinen/suppeaftner</w:t>
            </w:r>
          </w:p>
          <w:p w:rsidR="0073276E" w:rsidRDefault="00A4708D">
            <w:pPr>
              <w:spacing w:after="0" w:line="240" w:lineRule="auto"/>
              <w:rPr>
                <w:rFonts w:ascii="Calibri" w:eastAsia="Calibri" w:hAnsi="Calibri" w:cs="Calibri"/>
              </w:rPr>
            </w:pPr>
            <w:r>
              <w:rPr>
                <w:rFonts w:ascii="Calibri" w:eastAsia="Calibri" w:hAnsi="Calibri" w:cs="Calibri"/>
              </w:rPr>
              <w:t>Herre/ dame grupper</w:t>
            </w:r>
          </w:p>
          <w:p w:rsidR="0073276E" w:rsidRDefault="00A4708D">
            <w:pPr>
              <w:spacing w:after="0" w:line="240" w:lineRule="auto"/>
              <w:rPr>
                <w:rFonts w:ascii="Calibri" w:eastAsia="Calibri" w:hAnsi="Calibri" w:cs="Calibri"/>
              </w:rPr>
            </w:pPr>
            <w:r>
              <w:rPr>
                <w:rFonts w:ascii="Calibri" w:eastAsia="Calibri" w:hAnsi="Calibri" w:cs="Calibri"/>
              </w:rPr>
              <w:t>Poul kontakter enkelte medlemmer fra udvalget</w:t>
            </w:r>
          </w:p>
          <w:p w:rsidR="0073276E" w:rsidRDefault="00A4708D" w:rsidP="00247DC7">
            <w:pPr>
              <w:spacing w:after="120" w:line="240" w:lineRule="auto"/>
              <w:rPr>
                <w:rFonts w:ascii="Calibri" w:eastAsia="Calibri" w:hAnsi="Calibri" w:cs="Calibri"/>
              </w:rPr>
            </w:pPr>
            <w:r>
              <w:rPr>
                <w:rFonts w:ascii="Calibri" w:eastAsia="Calibri" w:hAnsi="Calibri" w:cs="Calibri"/>
              </w:rPr>
              <w:t>i den videre proces.</w:t>
            </w:r>
          </w:p>
          <w:p w:rsidR="0073276E" w:rsidRDefault="00A4708D" w:rsidP="00E76B81">
            <w:pPr>
              <w:spacing w:after="120" w:line="240" w:lineRule="auto"/>
              <w:rPr>
                <w:rFonts w:ascii="Calibri" w:eastAsia="Calibri" w:hAnsi="Calibri" w:cs="Calibri"/>
              </w:rPr>
            </w:pPr>
            <w:r>
              <w:rPr>
                <w:rFonts w:ascii="Calibri" w:eastAsia="Calibri" w:hAnsi="Calibri" w:cs="Calibri"/>
              </w:rPr>
              <w:t>IDE: Diakonal julekalender til de sociale medier</w:t>
            </w: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ind w:left="-120"/>
            </w:pPr>
            <w:r>
              <w:rPr>
                <w:rFonts w:ascii="Times New Roman" w:eastAsia="Times New Roman" w:hAnsi="Times New Roman" w:cs="Times New Roman"/>
              </w:rPr>
              <w:t>8.</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73276E">
            <w:pPr>
              <w:spacing w:after="0" w:line="240" w:lineRule="auto"/>
              <w:ind w:left="-120"/>
              <w:rPr>
                <w:rFonts w:ascii="Calibri" w:eastAsia="Calibri" w:hAnsi="Calibri" w:cs="Calibri"/>
              </w:rPr>
            </w:pP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pPr>
              <w:spacing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3. minutter</w:t>
            </w:r>
          </w:p>
          <w:p w:rsidR="0073276E" w:rsidRDefault="00A4708D">
            <w:pPr>
              <w:spacing w:after="120" w:line="240" w:lineRule="auto"/>
            </w:pPr>
            <w:r>
              <w:rPr>
                <w:rFonts w:ascii="Times New Roman" w:eastAsia="Times New Roman" w:hAnsi="Times New Roman" w:cs="Times New Roman"/>
              </w:rPr>
              <w:t>Joan Holck fortæller om sit diakonale arbejde</w:t>
            </w: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rsidP="00247DC7">
            <w:pPr>
              <w:spacing w:before="120" w:after="120" w:line="240" w:lineRule="auto"/>
              <w:rPr>
                <w:rFonts w:ascii="Calibri" w:eastAsia="Calibri" w:hAnsi="Calibri" w:cs="Calibri"/>
              </w:rPr>
            </w:pPr>
            <w:r>
              <w:rPr>
                <w:rFonts w:ascii="Calibri" w:eastAsia="Calibri" w:hAnsi="Calibri" w:cs="Calibri"/>
              </w:rPr>
              <w:t>Arresthusarbejdet er livgivende.</w:t>
            </w:r>
          </w:p>
          <w:p w:rsidR="0073276E" w:rsidRDefault="00247DC7">
            <w:pPr>
              <w:spacing w:after="120" w:line="240" w:lineRule="auto"/>
              <w:rPr>
                <w:rFonts w:ascii="Calibri" w:eastAsia="Calibri" w:hAnsi="Calibri" w:cs="Calibri"/>
              </w:rPr>
            </w:pPr>
            <w:r>
              <w:rPr>
                <w:rFonts w:ascii="Calibri" w:eastAsia="Calibri" w:hAnsi="Calibri" w:cs="Calibri"/>
              </w:rPr>
              <w:t xml:space="preserve">Forslag til mere om emnet </w:t>
            </w:r>
            <w:hyperlink r:id="rId6" w:history="1">
              <w:r w:rsidRPr="0078777E">
                <w:rPr>
                  <w:rStyle w:val="Hyperlink"/>
                  <w:rFonts w:ascii="Calibri" w:eastAsia="Calibri" w:hAnsi="Calibri" w:cs="Calibri"/>
                </w:rPr>
                <w:t>www.bsiden.com</w:t>
              </w:r>
            </w:hyperlink>
            <w:r>
              <w:rPr>
                <w:rFonts w:ascii="Calibri" w:eastAsia="Calibri" w:hAnsi="Calibri" w:cs="Calibri"/>
              </w:rPr>
              <w:t xml:space="preserve"> </w:t>
            </w:r>
          </w:p>
          <w:p w:rsidR="0073276E" w:rsidRDefault="00A4708D">
            <w:pPr>
              <w:spacing w:after="120" w:line="240" w:lineRule="auto"/>
              <w:rPr>
                <w:rFonts w:ascii="Calibri" w:eastAsia="Calibri" w:hAnsi="Calibri" w:cs="Calibri"/>
              </w:rPr>
            </w:pPr>
            <w:r>
              <w:rPr>
                <w:rFonts w:ascii="Calibri" w:eastAsia="Calibri" w:hAnsi="Calibri" w:cs="Calibri"/>
              </w:rPr>
              <w:t>Foredrag, temaer om at komme bag tremmer.</w:t>
            </w:r>
          </w:p>
          <w:p w:rsidR="0073276E" w:rsidRDefault="00A4708D">
            <w:pPr>
              <w:spacing w:after="120" w:line="240" w:lineRule="auto"/>
              <w:rPr>
                <w:rFonts w:ascii="Calibri" w:eastAsia="Calibri" w:hAnsi="Calibri" w:cs="Calibri"/>
              </w:rPr>
            </w:pPr>
            <w:r>
              <w:rPr>
                <w:rFonts w:ascii="Calibri" w:eastAsia="Calibri" w:hAnsi="Calibri" w:cs="Calibri"/>
              </w:rPr>
              <w:t>Annelise tager 3. minutter til næste møde.</w:t>
            </w: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ind w:left="-120"/>
            </w:pPr>
            <w:r>
              <w:rPr>
                <w:rFonts w:ascii="Times New Roman" w:eastAsia="Times New Roman" w:hAnsi="Times New Roman" w:cs="Times New Roman"/>
              </w:rPr>
              <w:t>9.</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73276E">
            <w:pPr>
              <w:spacing w:after="0" w:line="240" w:lineRule="auto"/>
              <w:ind w:left="-120"/>
              <w:rPr>
                <w:rFonts w:ascii="Calibri" w:eastAsia="Calibri" w:hAnsi="Calibri" w:cs="Calibri"/>
              </w:rPr>
            </w:pP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pPr>
              <w:spacing w:after="0" w:line="240" w:lineRule="auto"/>
            </w:pPr>
            <w:r>
              <w:rPr>
                <w:rFonts w:ascii="Times New Roman" w:eastAsia="Times New Roman" w:hAnsi="Times New Roman" w:cs="Times New Roman"/>
                <w:u w:val="single"/>
              </w:rPr>
              <w:t>Kommende møder</w:t>
            </w: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rsidP="00247DC7">
            <w:pPr>
              <w:spacing w:before="120" w:after="0" w:line="240" w:lineRule="auto"/>
              <w:rPr>
                <w:rFonts w:ascii="Times New Roman" w:eastAsia="Times New Roman" w:hAnsi="Times New Roman" w:cs="Times New Roman"/>
              </w:rPr>
            </w:pPr>
            <w:r>
              <w:rPr>
                <w:rFonts w:ascii="Times New Roman" w:eastAsia="Times New Roman" w:hAnsi="Times New Roman" w:cs="Times New Roman"/>
              </w:rPr>
              <w:t>Torsdag, 27. februar 2020 kl. 15.-17.30</w:t>
            </w:r>
          </w:p>
          <w:p w:rsidR="0073276E" w:rsidRDefault="00A4708D" w:rsidP="00ED31A2">
            <w:pPr>
              <w:spacing w:before="120" w:after="120" w:line="240" w:lineRule="auto"/>
              <w:rPr>
                <w:rFonts w:ascii="Times New Roman" w:eastAsia="Times New Roman" w:hAnsi="Times New Roman" w:cs="Times New Roman"/>
                <w:color w:val="000000"/>
                <w:sz w:val="24"/>
              </w:rPr>
            </w:pPr>
            <w:bookmarkStart w:id="0" w:name="_GoBack"/>
            <w:bookmarkEnd w:id="0"/>
            <w:r>
              <w:rPr>
                <w:rFonts w:ascii="Times New Roman" w:eastAsia="Times New Roman" w:hAnsi="Times New Roman" w:cs="Times New Roman"/>
                <w:color w:val="000000"/>
                <w:sz w:val="24"/>
              </w:rPr>
              <w:t>Torsdag 28. maj 2020 kl</w:t>
            </w:r>
            <w:r>
              <w:rPr>
                <w:rFonts w:ascii="Times New Roman" w:eastAsia="Times New Roman" w:hAnsi="Times New Roman" w:cs="Times New Roman"/>
              </w:rPr>
              <w:t>. 15.- 17.30</w:t>
            </w:r>
          </w:p>
          <w:p w:rsidR="0073276E" w:rsidRDefault="00A4708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Onsdag den 18. marts kl. 12.00-17.00:</w:t>
            </w:r>
          </w:p>
          <w:p w:rsidR="0073276E" w:rsidRDefault="00247DC7" w:rsidP="00247DC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rPr>
              <w:t xml:space="preserve">Jysk Diakonikonvent: </w:t>
            </w:r>
            <w:r w:rsidR="00A4708D">
              <w:rPr>
                <w:rFonts w:ascii="Times New Roman" w:eastAsia="Times New Roman" w:hAnsi="Times New Roman" w:cs="Times New Roman"/>
                <w:color w:val="000000"/>
                <w:sz w:val="24"/>
              </w:rPr>
              <w:t xml:space="preserve">Klosterstræde 3, Nykøbing </w:t>
            </w:r>
          </w:p>
          <w:p w:rsidR="0073276E" w:rsidRDefault="00E76B81">
            <w:pPr>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Falster</w:t>
            </w:r>
          </w:p>
          <w:p w:rsidR="0073276E" w:rsidRDefault="0073276E">
            <w:pPr>
              <w:spacing w:after="0" w:line="240" w:lineRule="auto"/>
            </w:pPr>
          </w:p>
        </w:tc>
      </w:tr>
      <w:tr w:rsidR="00A4708D" w:rsidTr="00A4708D">
        <w:tc>
          <w:tcPr>
            <w:tcW w:w="2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pPr>
              <w:spacing w:after="0" w:line="240" w:lineRule="auto"/>
              <w:ind w:left="-120" w:right="-119"/>
            </w:pPr>
            <w:r>
              <w:rPr>
                <w:rFonts w:ascii="Times New Roman" w:eastAsia="Times New Roman" w:hAnsi="Times New Roman" w:cs="Times New Roman"/>
              </w:rPr>
              <w:lastRenderedPageBreak/>
              <w:t>10.</w:t>
            </w:r>
          </w:p>
        </w:tc>
        <w:tc>
          <w:tcPr>
            <w:tcW w:w="723" w:type="dxa"/>
            <w:tcBorders>
              <w:top w:val="single" w:sz="6" w:space="0" w:color="5F5F5F"/>
              <w:left w:val="single" w:sz="0" w:space="0" w:color="000000"/>
              <w:bottom w:val="single" w:sz="6" w:space="0" w:color="5F5F5F"/>
              <w:right w:val="single" w:sz="4" w:space="0" w:color="000000"/>
            </w:tcBorders>
            <w:shd w:val="clear" w:color="000000" w:fill="FFFFFF"/>
            <w:tcMar>
              <w:left w:w="114" w:type="dxa"/>
              <w:right w:w="114" w:type="dxa"/>
            </w:tcMar>
            <w:vAlign w:val="center"/>
          </w:tcPr>
          <w:p w:rsidR="0073276E" w:rsidRDefault="0073276E">
            <w:pPr>
              <w:spacing w:after="0" w:line="240" w:lineRule="auto"/>
              <w:ind w:left="-120"/>
              <w:rPr>
                <w:rFonts w:ascii="Calibri" w:eastAsia="Calibri" w:hAnsi="Calibri" w:cs="Calibri"/>
              </w:rPr>
            </w:pPr>
          </w:p>
        </w:tc>
        <w:tc>
          <w:tcPr>
            <w:tcW w:w="2250" w:type="dxa"/>
            <w:tcBorders>
              <w:top w:val="single" w:sz="6" w:space="0" w:color="5F5F5F"/>
              <w:left w:val="single" w:sz="4" w:space="0" w:color="000000"/>
              <w:bottom w:val="single" w:sz="6" w:space="0" w:color="5F5F5F"/>
              <w:right w:val="single" w:sz="2" w:space="0" w:color="000000"/>
            </w:tcBorders>
            <w:shd w:val="clear" w:color="000000" w:fill="FFFFFF"/>
            <w:tcMar>
              <w:left w:w="114" w:type="dxa"/>
              <w:right w:w="114" w:type="dxa"/>
            </w:tcMar>
            <w:vAlign w:val="center"/>
          </w:tcPr>
          <w:p w:rsidR="0073276E" w:rsidRDefault="00A4708D">
            <w:pPr>
              <w:spacing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Eventuelt</w:t>
            </w:r>
          </w:p>
          <w:p w:rsidR="0073276E" w:rsidRDefault="0073276E">
            <w:pPr>
              <w:spacing w:after="0" w:line="240" w:lineRule="auto"/>
            </w:pPr>
          </w:p>
        </w:tc>
        <w:tc>
          <w:tcPr>
            <w:tcW w:w="6509"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73276E" w:rsidRDefault="00A4708D" w:rsidP="00247DC7">
            <w:pPr>
              <w:spacing w:before="120" w:after="0" w:line="240" w:lineRule="auto"/>
              <w:rPr>
                <w:rFonts w:ascii="Calibri" w:eastAsia="Calibri" w:hAnsi="Calibri" w:cs="Calibri"/>
              </w:rPr>
            </w:pPr>
            <w:r>
              <w:rPr>
                <w:rFonts w:ascii="Calibri" w:eastAsia="Calibri" w:hAnsi="Calibri" w:cs="Calibri"/>
              </w:rPr>
              <w:t>Tak fra Gitte for vores hilsen til hende.</w:t>
            </w:r>
          </w:p>
          <w:p w:rsidR="00247DC7" w:rsidRDefault="00A4708D">
            <w:pPr>
              <w:spacing w:after="0" w:line="240" w:lineRule="auto"/>
              <w:rPr>
                <w:rFonts w:ascii="Calibri" w:eastAsia="Calibri" w:hAnsi="Calibri" w:cs="Calibri"/>
              </w:rPr>
            </w:pPr>
            <w:r>
              <w:rPr>
                <w:rFonts w:ascii="Calibri" w:eastAsia="Calibri" w:hAnsi="Calibri" w:cs="Calibri"/>
              </w:rPr>
              <w:t>A</w:t>
            </w:r>
            <w:r w:rsidR="00247DC7">
              <w:rPr>
                <w:rFonts w:ascii="Calibri" w:eastAsia="Calibri" w:hAnsi="Calibri" w:cs="Calibri"/>
              </w:rPr>
              <w:t>fbud fra Vibeke til næste møde.</w:t>
            </w:r>
          </w:p>
          <w:p w:rsidR="0073276E" w:rsidRDefault="00A4708D" w:rsidP="00247DC7">
            <w:pPr>
              <w:spacing w:after="120" w:line="240" w:lineRule="auto"/>
              <w:rPr>
                <w:rFonts w:ascii="Calibri" w:eastAsia="Calibri" w:hAnsi="Calibri" w:cs="Calibri"/>
              </w:rPr>
            </w:pPr>
            <w:r>
              <w:rPr>
                <w:rFonts w:ascii="Calibri" w:eastAsia="Calibri" w:hAnsi="Calibri" w:cs="Calibri"/>
              </w:rPr>
              <w:t>Paul står for mødet</w:t>
            </w:r>
            <w:r w:rsidR="00247DC7">
              <w:rPr>
                <w:rFonts w:ascii="Calibri" w:eastAsia="Calibri" w:hAnsi="Calibri" w:cs="Calibri"/>
              </w:rPr>
              <w:t xml:space="preserve"> i maj, så Annelise har "o</w:t>
            </w:r>
            <w:r>
              <w:rPr>
                <w:rFonts w:ascii="Calibri" w:eastAsia="Calibri" w:hAnsi="Calibri" w:cs="Calibri"/>
              </w:rPr>
              <w:t>rlov fra formandsposten fra</w:t>
            </w:r>
            <w:r w:rsidR="00247DC7">
              <w:rPr>
                <w:rFonts w:ascii="Calibri" w:eastAsia="Calibri" w:hAnsi="Calibri" w:cs="Calibri"/>
              </w:rPr>
              <w:t xml:space="preserve"> </w:t>
            </w:r>
            <w:r>
              <w:rPr>
                <w:rFonts w:ascii="Calibri" w:eastAsia="Calibri" w:hAnsi="Calibri" w:cs="Calibri"/>
              </w:rPr>
              <w:t>marts til efter sommer."</w:t>
            </w:r>
          </w:p>
          <w:p w:rsidR="0073276E" w:rsidRDefault="00A4708D" w:rsidP="00247DC7">
            <w:pPr>
              <w:spacing w:after="120" w:line="240" w:lineRule="auto"/>
              <w:rPr>
                <w:rFonts w:ascii="Calibri" w:eastAsia="Calibri" w:hAnsi="Calibri" w:cs="Calibri"/>
              </w:rPr>
            </w:pPr>
            <w:r>
              <w:rPr>
                <w:rFonts w:ascii="Calibri" w:eastAsia="Calibri" w:hAnsi="Calibri" w:cs="Calibri"/>
              </w:rPr>
              <w:t xml:space="preserve">Nordisk Diakonimøde - vi venter på at høre fra </w:t>
            </w:r>
            <w:r w:rsidR="00247DC7">
              <w:rPr>
                <w:rFonts w:ascii="Calibri" w:eastAsia="Calibri" w:hAnsi="Calibri" w:cs="Calibri"/>
              </w:rPr>
              <w:t>Sverige</w:t>
            </w:r>
            <w:r>
              <w:rPr>
                <w:rFonts w:ascii="Calibri" w:eastAsia="Calibri" w:hAnsi="Calibri" w:cs="Calibri"/>
              </w:rPr>
              <w:t>.</w:t>
            </w:r>
          </w:p>
        </w:tc>
      </w:tr>
    </w:tbl>
    <w:p w:rsidR="0073276E" w:rsidRDefault="0073276E">
      <w:pPr>
        <w:spacing w:after="120" w:line="240" w:lineRule="auto"/>
        <w:rPr>
          <w:rFonts w:ascii="Times New Roman" w:eastAsia="Times New Roman" w:hAnsi="Times New Roman" w:cs="Times New Roman"/>
          <w:sz w:val="24"/>
        </w:rPr>
      </w:pPr>
    </w:p>
    <w:sectPr w:rsidR="0073276E" w:rsidSect="00BD235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9B4"/>
    <w:multiLevelType w:val="multilevel"/>
    <w:tmpl w:val="E4843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C2425"/>
    <w:multiLevelType w:val="multilevel"/>
    <w:tmpl w:val="CB5E7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CA40F8"/>
    <w:multiLevelType w:val="multilevel"/>
    <w:tmpl w:val="3C281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useFELayout/>
  </w:compat>
  <w:rsids>
    <w:rsidRoot w:val="0073276E"/>
    <w:rsid w:val="00063CD4"/>
    <w:rsid w:val="00247DC7"/>
    <w:rsid w:val="0073276E"/>
    <w:rsid w:val="009C25CB"/>
    <w:rsid w:val="00A4708D"/>
    <w:rsid w:val="00A64BF1"/>
    <w:rsid w:val="00BD2354"/>
    <w:rsid w:val="00D16E94"/>
    <w:rsid w:val="00E74724"/>
    <w:rsid w:val="00E76B81"/>
    <w:rsid w:val="00ED31A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47DC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iden.com" TargetMode="External"/><Relationship Id="rId5" Type="http://schemas.openxmlformats.org/officeDocument/2006/relationships/hyperlink" Target="http://www.xn--helsingrstift-hnb.dk/stiftet/stiftsudvalg/diakoniudvalget/diakoniplakater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856</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Blå Kors Danmark</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Houmøller Jørgensen</dc:creator>
  <cp:lastModifiedBy>Paul Holm</cp:lastModifiedBy>
  <cp:revision>4</cp:revision>
  <cp:lastPrinted>2019-11-23T07:53:00Z</cp:lastPrinted>
  <dcterms:created xsi:type="dcterms:W3CDTF">2019-11-25T09:01:00Z</dcterms:created>
  <dcterms:modified xsi:type="dcterms:W3CDTF">2019-11-25T09:05:00Z</dcterms:modified>
</cp:coreProperties>
</file>